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641D" w:rsidRDefault="0031641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1641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1115" w:rsidRPr="0031641D">
        <w:rPr>
          <w:rFonts w:ascii="Times New Roman" w:hAnsi="Times New Roman" w:cs="Times New Roman"/>
          <w:b/>
          <w:sz w:val="24"/>
          <w:szCs w:val="24"/>
          <w:lang w:val="ru-RU"/>
        </w:rPr>
        <w:t>555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1641D" w:rsidRDefault="0031641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42A80" w:rsidRDefault="00B42A8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42A80" w:rsidRDefault="00B42A8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42A80" w:rsidRDefault="00B42A8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1641D" w:rsidRDefault="0031641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641D" w:rsidRDefault="0031641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1641D">
        <w:rPr>
          <w:rFonts w:ascii="Times New Roman" w:hAnsi="Times New Roman" w:cs="Times New Roman"/>
          <w:sz w:val="24"/>
          <w:szCs w:val="24"/>
        </w:rPr>
        <w:t>КЗК-</w:t>
      </w:r>
      <w:r w:rsidR="004E1115" w:rsidRPr="0031641D">
        <w:rPr>
          <w:rFonts w:ascii="Times New Roman" w:hAnsi="Times New Roman" w:cs="Times New Roman"/>
          <w:sz w:val="24"/>
          <w:szCs w:val="24"/>
        </w:rPr>
        <w:t>260</w:t>
      </w:r>
      <w:r w:rsidR="005C2532" w:rsidRPr="0031641D">
        <w:rPr>
          <w:rFonts w:ascii="Times New Roman" w:hAnsi="Times New Roman" w:cs="Times New Roman"/>
          <w:sz w:val="24"/>
          <w:szCs w:val="24"/>
        </w:rPr>
        <w:t>/2024</w:t>
      </w:r>
      <w:r w:rsidRPr="0031641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1115">
        <w:rPr>
          <w:rFonts w:ascii="Times New Roman" w:hAnsi="Times New Roman" w:cs="Times New Roman"/>
          <w:sz w:val="24"/>
          <w:szCs w:val="24"/>
        </w:rPr>
        <w:t>зам.-председател</w:t>
      </w:r>
      <w:r w:rsidR="00ED47A3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93040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30408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30408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Лабексперт</w:t>
      </w:r>
      <w:proofErr w:type="spellEnd"/>
      <w:r w:rsidR="00930408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164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42A80">
        <w:rPr>
          <w:rFonts w:ascii="Times New Roman" w:hAnsi="Times New Roman" w:cs="Times New Roman"/>
          <w:color w:val="000000" w:themeColor="text1"/>
          <w:sz w:val="24"/>
          <w:szCs w:val="24"/>
        </w:rPr>
        <w:t>Е. 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30408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Изпълнителен директор на Изпълнителна агенция по околна среда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42A8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31641D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1641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30408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30408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Лабконсулт</w:t>
      </w:r>
      <w:proofErr w:type="spellEnd"/>
      <w:r w:rsidR="00930408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31641D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31641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3164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42A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управителя г-н Ц. Й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1641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989" w:rsidRDefault="000A09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989" w:rsidRDefault="000A09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989" w:rsidRDefault="000A09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989" w:rsidRDefault="000A09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989" w:rsidRDefault="000A09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40F" w:rsidRDefault="002E140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B42A80">
        <w:rPr>
          <w:rFonts w:ascii="Times New Roman" w:hAnsi="Times New Roman" w:cs="Times New Roman"/>
          <w:sz w:val="24"/>
          <w:szCs w:val="24"/>
        </w:rPr>
        <w:t>Е.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1641D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641D">
        <w:rPr>
          <w:rFonts w:ascii="Times New Roman" w:hAnsi="Times New Roman" w:cs="Times New Roman"/>
          <w:sz w:val="24"/>
          <w:szCs w:val="24"/>
        </w:rPr>
        <w:t>Уважаема госпожо, по</w:t>
      </w:r>
      <w:r>
        <w:rPr>
          <w:rFonts w:ascii="Times New Roman" w:hAnsi="Times New Roman" w:cs="Times New Roman"/>
          <w:sz w:val="24"/>
          <w:szCs w:val="24"/>
        </w:rPr>
        <w:t>ддържам жалбата</w:t>
      </w:r>
      <w:r w:rsidR="0031641D">
        <w:rPr>
          <w:rFonts w:ascii="Times New Roman" w:hAnsi="Times New Roman" w:cs="Times New Roman"/>
          <w:sz w:val="24"/>
          <w:szCs w:val="24"/>
        </w:rPr>
        <w:t xml:space="preserve"> с всички основания, </w:t>
      </w:r>
      <w:r w:rsidR="0031641D" w:rsidRPr="0031641D">
        <w:rPr>
          <w:rFonts w:ascii="Times New Roman" w:hAnsi="Times New Roman" w:cs="Times New Roman"/>
          <w:sz w:val="24"/>
          <w:szCs w:val="24"/>
        </w:rPr>
        <w:t>посочени</w:t>
      </w:r>
      <w:r w:rsidR="0031641D">
        <w:rPr>
          <w:rFonts w:ascii="Times New Roman" w:hAnsi="Times New Roman" w:cs="Times New Roman"/>
          <w:sz w:val="24"/>
          <w:szCs w:val="24"/>
        </w:rPr>
        <w:t xml:space="preserve"> в нея срещу </w:t>
      </w:r>
      <w:r w:rsidR="0031641D" w:rsidRPr="0031641D">
        <w:rPr>
          <w:rFonts w:ascii="Times New Roman" w:hAnsi="Times New Roman" w:cs="Times New Roman"/>
          <w:sz w:val="24"/>
          <w:szCs w:val="24"/>
        </w:rPr>
        <w:t>решението</w:t>
      </w:r>
      <w:r w:rsidR="0031641D">
        <w:rPr>
          <w:rFonts w:ascii="Times New Roman" w:hAnsi="Times New Roman" w:cs="Times New Roman"/>
          <w:sz w:val="24"/>
          <w:szCs w:val="24"/>
        </w:rPr>
        <w:t>,</w:t>
      </w:r>
      <w:r w:rsidR="0031641D" w:rsidRPr="0031641D">
        <w:rPr>
          <w:rFonts w:ascii="Times New Roman" w:hAnsi="Times New Roman" w:cs="Times New Roman"/>
          <w:sz w:val="24"/>
          <w:szCs w:val="24"/>
        </w:rPr>
        <w:t xml:space="preserve"> както и допълнително представ</w:t>
      </w:r>
      <w:r w:rsidR="0031641D">
        <w:rPr>
          <w:rFonts w:ascii="Times New Roman" w:hAnsi="Times New Roman" w:cs="Times New Roman"/>
          <w:sz w:val="24"/>
          <w:szCs w:val="24"/>
        </w:rPr>
        <w:t>е</w:t>
      </w:r>
      <w:r w:rsidR="0031641D" w:rsidRPr="0031641D">
        <w:rPr>
          <w:rFonts w:ascii="Times New Roman" w:hAnsi="Times New Roman" w:cs="Times New Roman"/>
          <w:sz w:val="24"/>
          <w:szCs w:val="24"/>
        </w:rPr>
        <w:t>ните аргументи с вчерашна молба</w:t>
      </w:r>
      <w:r w:rsidR="0031641D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42A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Ц. Й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C0603C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3DA0">
        <w:rPr>
          <w:rFonts w:ascii="Times New Roman" w:hAnsi="Times New Roman" w:cs="Times New Roman"/>
          <w:sz w:val="24"/>
          <w:szCs w:val="24"/>
        </w:rPr>
        <w:t xml:space="preserve">Искам да кажа, че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213DA0">
        <w:rPr>
          <w:rFonts w:ascii="Times New Roman" w:hAnsi="Times New Roman" w:cs="Times New Roman"/>
          <w:sz w:val="24"/>
          <w:szCs w:val="24"/>
        </w:rPr>
        <w:t xml:space="preserve"> е неоснователна, тъй като не почива на реални данни </w:t>
      </w:r>
      <w:r w:rsidR="00213DA0" w:rsidRPr="00213DA0">
        <w:rPr>
          <w:rFonts w:ascii="Times New Roman" w:hAnsi="Times New Roman" w:cs="Times New Roman"/>
          <w:sz w:val="24"/>
          <w:szCs w:val="24"/>
        </w:rPr>
        <w:t>и е по-скоро на не</w:t>
      </w:r>
      <w:r w:rsidR="00213DA0">
        <w:rPr>
          <w:rFonts w:ascii="Times New Roman" w:hAnsi="Times New Roman" w:cs="Times New Roman"/>
          <w:sz w:val="24"/>
          <w:szCs w:val="24"/>
        </w:rPr>
        <w:t>ве</w:t>
      </w:r>
      <w:r w:rsidR="00213DA0" w:rsidRPr="00213DA0">
        <w:rPr>
          <w:rFonts w:ascii="Times New Roman" w:hAnsi="Times New Roman" w:cs="Times New Roman"/>
          <w:sz w:val="24"/>
          <w:szCs w:val="24"/>
        </w:rPr>
        <w:t>рни данни</w:t>
      </w:r>
      <w:r w:rsidR="00213DA0">
        <w:rPr>
          <w:rFonts w:ascii="Times New Roman" w:hAnsi="Times New Roman" w:cs="Times New Roman"/>
          <w:sz w:val="24"/>
          <w:szCs w:val="24"/>
        </w:rPr>
        <w:t>. „</w:t>
      </w:r>
      <w:proofErr w:type="spellStart"/>
      <w:r w:rsidR="00213DA0">
        <w:rPr>
          <w:rFonts w:ascii="Times New Roman" w:hAnsi="Times New Roman" w:cs="Times New Roman"/>
          <w:sz w:val="24"/>
          <w:szCs w:val="24"/>
        </w:rPr>
        <w:t>Лаб</w:t>
      </w:r>
      <w:r w:rsidR="00213DA0" w:rsidRPr="00213DA0">
        <w:rPr>
          <w:rFonts w:ascii="Times New Roman" w:hAnsi="Times New Roman" w:cs="Times New Roman"/>
          <w:sz w:val="24"/>
          <w:szCs w:val="24"/>
        </w:rPr>
        <w:t>консул</w:t>
      </w:r>
      <w:r w:rsidR="00213DA0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213DA0">
        <w:rPr>
          <w:rFonts w:ascii="Times New Roman" w:hAnsi="Times New Roman" w:cs="Times New Roman"/>
          <w:sz w:val="24"/>
          <w:szCs w:val="24"/>
        </w:rPr>
        <w:t>“ е</w:t>
      </w:r>
      <w:r w:rsidR="00213DA0" w:rsidRPr="00213DA0">
        <w:rPr>
          <w:rFonts w:ascii="Times New Roman" w:hAnsi="Times New Roman" w:cs="Times New Roman"/>
          <w:sz w:val="24"/>
          <w:szCs w:val="24"/>
        </w:rPr>
        <w:t xml:space="preserve"> от </w:t>
      </w:r>
      <w:r w:rsidR="00213DA0">
        <w:rPr>
          <w:rFonts w:ascii="Times New Roman" w:hAnsi="Times New Roman" w:cs="Times New Roman"/>
          <w:sz w:val="24"/>
          <w:szCs w:val="24"/>
        </w:rPr>
        <w:t xml:space="preserve">двадесет </w:t>
      </w:r>
      <w:r w:rsidR="00213DA0" w:rsidRPr="00213DA0">
        <w:rPr>
          <w:rFonts w:ascii="Times New Roman" w:hAnsi="Times New Roman" w:cs="Times New Roman"/>
          <w:sz w:val="24"/>
          <w:szCs w:val="24"/>
        </w:rPr>
        <w:t xml:space="preserve">и няколко години в </w:t>
      </w:r>
      <w:r w:rsidR="00213DA0">
        <w:rPr>
          <w:rFonts w:ascii="Times New Roman" w:hAnsi="Times New Roman" w:cs="Times New Roman"/>
          <w:sz w:val="24"/>
          <w:szCs w:val="24"/>
        </w:rPr>
        <w:t xml:space="preserve">сферата на </w:t>
      </w:r>
      <w:r w:rsidR="00213DA0" w:rsidRPr="00213DA0">
        <w:rPr>
          <w:rFonts w:ascii="Times New Roman" w:hAnsi="Times New Roman" w:cs="Times New Roman"/>
          <w:sz w:val="24"/>
          <w:szCs w:val="24"/>
        </w:rPr>
        <w:t>Министерство</w:t>
      </w:r>
      <w:r w:rsidR="00213DA0">
        <w:rPr>
          <w:rFonts w:ascii="Times New Roman" w:hAnsi="Times New Roman" w:cs="Times New Roman"/>
          <w:sz w:val="24"/>
          <w:szCs w:val="24"/>
        </w:rPr>
        <w:t>то н</w:t>
      </w:r>
      <w:r w:rsidR="00213DA0" w:rsidRPr="00213DA0">
        <w:rPr>
          <w:rFonts w:ascii="Times New Roman" w:hAnsi="Times New Roman" w:cs="Times New Roman"/>
          <w:sz w:val="24"/>
          <w:szCs w:val="24"/>
        </w:rPr>
        <w:t xml:space="preserve">а </w:t>
      </w:r>
      <w:r w:rsidR="00213DA0">
        <w:rPr>
          <w:rFonts w:ascii="Times New Roman" w:hAnsi="Times New Roman" w:cs="Times New Roman"/>
          <w:sz w:val="24"/>
          <w:szCs w:val="24"/>
        </w:rPr>
        <w:t>околната сред</w:t>
      </w:r>
      <w:r w:rsidR="00213DA0" w:rsidRPr="00213DA0">
        <w:rPr>
          <w:rFonts w:ascii="Times New Roman" w:hAnsi="Times New Roman" w:cs="Times New Roman"/>
          <w:sz w:val="24"/>
          <w:szCs w:val="24"/>
        </w:rPr>
        <w:t>а</w:t>
      </w:r>
      <w:r w:rsidR="00C0603C">
        <w:rPr>
          <w:rFonts w:ascii="Times New Roman" w:hAnsi="Times New Roman" w:cs="Times New Roman"/>
          <w:sz w:val="24"/>
          <w:szCs w:val="24"/>
        </w:rPr>
        <w:t xml:space="preserve">, </w:t>
      </w:r>
      <w:r w:rsidR="00213DA0" w:rsidRPr="00213DA0">
        <w:rPr>
          <w:rFonts w:ascii="Times New Roman" w:hAnsi="Times New Roman" w:cs="Times New Roman"/>
          <w:sz w:val="24"/>
          <w:szCs w:val="24"/>
        </w:rPr>
        <w:t xml:space="preserve">така че </w:t>
      </w:r>
      <w:r w:rsidR="00C0603C">
        <w:rPr>
          <w:rFonts w:ascii="Times New Roman" w:hAnsi="Times New Roman" w:cs="Times New Roman"/>
          <w:sz w:val="24"/>
          <w:szCs w:val="24"/>
        </w:rPr>
        <w:t xml:space="preserve">в жалбата да се каже, че </w:t>
      </w:r>
      <w:r w:rsidR="00213DA0" w:rsidRPr="00213DA0">
        <w:rPr>
          <w:rFonts w:ascii="Times New Roman" w:hAnsi="Times New Roman" w:cs="Times New Roman"/>
          <w:sz w:val="24"/>
          <w:szCs w:val="24"/>
        </w:rPr>
        <w:t>няма</w:t>
      </w:r>
      <w:r w:rsidR="00C0603C">
        <w:rPr>
          <w:rFonts w:ascii="Times New Roman" w:hAnsi="Times New Roman" w:cs="Times New Roman"/>
          <w:sz w:val="24"/>
          <w:szCs w:val="24"/>
        </w:rPr>
        <w:t>ме никакъв опит, това не е вярно.</w:t>
      </w:r>
    </w:p>
    <w:p w:rsidR="00BF12DB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B42A80">
        <w:rPr>
          <w:rFonts w:ascii="Times New Roman" w:hAnsi="Times New Roman" w:cs="Times New Roman"/>
          <w:sz w:val="24"/>
          <w:szCs w:val="24"/>
        </w:rPr>
        <w:t>Е.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0603C" w:rsidRDefault="003372B8" w:rsidP="00C060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03C" w:rsidRPr="00213DA0">
        <w:rPr>
          <w:rFonts w:ascii="Times New Roman" w:hAnsi="Times New Roman" w:cs="Times New Roman"/>
          <w:sz w:val="24"/>
          <w:szCs w:val="24"/>
        </w:rPr>
        <w:t>Както казах поддържам всичките аргументи особено</w:t>
      </w:r>
      <w:r w:rsidR="00C0603C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ко</w:t>
      </w:r>
      <w:r w:rsidR="00C0603C">
        <w:rPr>
          <w:rFonts w:ascii="Times New Roman" w:hAnsi="Times New Roman" w:cs="Times New Roman"/>
          <w:sz w:val="24"/>
          <w:szCs w:val="24"/>
        </w:rPr>
        <w:t>ито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с</w:t>
      </w:r>
      <w:r w:rsidR="00C0603C">
        <w:rPr>
          <w:rFonts w:ascii="Times New Roman" w:hAnsi="Times New Roman" w:cs="Times New Roman"/>
          <w:sz w:val="24"/>
          <w:szCs w:val="24"/>
        </w:rPr>
        <w:t>а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изложени в</w:t>
      </w:r>
      <w:r w:rsidR="00C0603C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C0603C" w:rsidRPr="00213DA0">
        <w:rPr>
          <w:rFonts w:ascii="Times New Roman" w:hAnsi="Times New Roman" w:cs="Times New Roman"/>
          <w:sz w:val="24"/>
          <w:szCs w:val="24"/>
        </w:rPr>
        <w:t>та</w:t>
      </w:r>
      <w:r w:rsidR="00C0603C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особено искам да обърна внимание</w:t>
      </w:r>
      <w:r w:rsidR="00C0603C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като този документ</w:t>
      </w:r>
      <w:r w:rsidR="00C0603C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който е представен </w:t>
      </w:r>
      <w:r w:rsidR="00C0603C">
        <w:rPr>
          <w:rFonts w:ascii="Times New Roman" w:hAnsi="Times New Roman" w:cs="Times New Roman"/>
          <w:sz w:val="24"/>
          <w:szCs w:val="24"/>
        </w:rPr>
        <w:t>във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 връзка с цената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предложена от </w:t>
      </w:r>
      <w:r w:rsidR="00BD6CC2">
        <w:rPr>
          <w:rFonts w:ascii="Times New Roman" w:hAnsi="Times New Roman" w:cs="Times New Roman"/>
          <w:sz w:val="24"/>
          <w:szCs w:val="24"/>
        </w:rPr>
        <w:t>заинтересова</w:t>
      </w:r>
      <w:r w:rsidR="00C0603C" w:rsidRPr="00213DA0">
        <w:rPr>
          <w:rFonts w:ascii="Times New Roman" w:hAnsi="Times New Roman" w:cs="Times New Roman"/>
          <w:sz w:val="24"/>
          <w:szCs w:val="24"/>
        </w:rPr>
        <w:t>ната страна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твърдя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че липсва всякаква обосновка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реалн</w:t>
      </w:r>
      <w:r w:rsidR="00BD6CC2">
        <w:rPr>
          <w:rFonts w:ascii="Times New Roman" w:hAnsi="Times New Roman" w:cs="Times New Roman"/>
          <w:sz w:val="24"/>
          <w:szCs w:val="24"/>
        </w:rPr>
        <w:t>а,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на това ценов</w:t>
      </w:r>
      <w:r w:rsidR="002E140F">
        <w:rPr>
          <w:rFonts w:ascii="Times New Roman" w:hAnsi="Times New Roman" w:cs="Times New Roman"/>
          <w:sz w:val="24"/>
          <w:szCs w:val="24"/>
        </w:rPr>
        <w:t>о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предложение</w:t>
      </w:r>
      <w:r w:rsidR="002E140F">
        <w:rPr>
          <w:rFonts w:ascii="Times New Roman" w:hAnsi="Times New Roman" w:cs="Times New Roman"/>
          <w:sz w:val="24"/>
          <w:szCs w:val="24"/>
        </w:rPr>
        <w:t>.</w:t>
      </w:r>
      <w:r w:rsidR="00BD6CC2">
        <w:rPr>
          <w:rFonts w:ascii="Times New Roman" w:hAnsi="Times New Roman" w:cs="Times New Roman"/>
          <w:sz w:val="24"/>
          <w:szCs w:val="24"/>
        </w:rPr>
        <w:t xml:space="preserve"> Голословни</w:t>
      </w:r>
      <w:r w:rsidR="00C0603C" w:rsidRPr="00213DA0">
        <w:rPr>
          <w:rFonts w:ascii="Times New Roman" w:hAnsi="Times New Roman" w:cs="Times New Roman"/>
          <w:sz w:val="24"/>
          <w:szCs w:val="24"/>
        </w:rPr>
        <w:t>те твърдения</w:t>
      </w:r>
      <w:r w:rsidR="00BD6CC2">
        <w:rPr>
          <w:rFonts w:ascii="Times New Roman" w:hAnsi="Times New Roman" w:cs="Times New Roman"/>
          <w:sz w:val="24"/>
          <w:szCs w:val="24"/>
        </w:rPr>
        <w:t>, ч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е ползвали преференциални цени </w:t>
      </w:r>
      <w:r w:rsidR="00BD6CC2">
        <w:rPr>
          <w:rFonts w:ascii="Times New Roman" w:hAnsi="Times New Roman" w:cs="Times New Roman"/>
          <w:sz w:val="24"/>
          <w:szCs w:val="24"/>
        </w:rPr>
        <w:t>н</w:t>
      </w:r>
      <w:r w:rsidR="00C0603C" w:rsidRPr="00213DA0">
        <w:rPr>
          <w:rFonts w:ascii="Times New Roman" w:hAnsi="Times New Roman" w:cs="Times New Roman"/>
          <w:sz w:val="24"/>
          <w:szCs w:val="24"/>
        </w:rPr>
        <w:t>е само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че не са подкрепени с нищо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те дори се </w:t>
      </w:r>
      <w:r w:rsidR="00BD6CC2">
        <w:rPr>
          <w:rFonts w:ascii="Times New Roman" w:hAnsi="Times New Roman" w:cs="Times New Roman"/>
          <w:sz w:val="24"/>
          <w:szCs w:val="24"/>
        </w:rPr>
        <w:t>о</w:t>
      </w:r>
      <w:r w:rsidR="00C0603C" w:rsidRPr="00213DA0">
        <w:rPr>
          <w:rFonts w:ascii="Times New Roman" w:hAnsi="Times New Roman" w:cs="Times New Roman"/>
          <w:sz w:val="24"/>
          <w:szCs w:val="24"/>
        </w:rPr>
        <w:t>провер</w:t>
      </w:r>
      <w:r w:rsidR="00BD6CC2">
        <w:rPr>
          <w:rFonts w:ascii="Times New Roman" w:hAnsi="Times New Roman" w:cs="Times New Roman"/>
          <w:sz w:val="24"/>
          <w:szCs w:val="24"/>
        </w:rPr>
        <w:t>гава</w:t>
      </w:r>
      <w:r w:rsidR="00C0603C" w:rsidRPr="00213DA0">
        <w:rPr>
          <w:rFonts w:ascii="Times New Roman" w:hAnsi="Times New Roman" w:cs="Times New Roman"/>
          <w:sz w:val="24"/>
          <w:szCs w:val="24"/>
        </w:rPr>
        <w:t>т от прилож</w:t>
      </w:r>
      <w:r w:rsidR="00BD6CC2">
        <w:rPr>
          <w:rFonts w:ascii="Times New Roman" w:hAnsi="Times New Roman" w:cs="Times New Roman"/>
          <w:sz w:val="24"/>
          <w:szCs w:val="24"/>
        </w:rPr>
        <w:t>еното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към това становище писмо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BD6CC2">
        <w:rPr>
          <w:rFonts w:ascii="Times New Roman" w:hAnsi="Times New Roman" w:cs="Times New Roman"/>
          <w:sz w:val="24"/>
          <w:szCs w:val="24"/>
        </w:rPr>
        <w:t xml:space="preserve">то е </w:t>
      </w:r>
      <w:r w:rsidR="00C0603C" w:rsidRPr="00213DA0">
        <w:rPr>
          <w:rFonts w:ascii="Times New Roman" w:hAnsi="Times New Roman" w:cs="Times New Roman"/>
          <w:sz w:val="24"/>
          <w:szCs w:val="24"/>
        </w:rPr>
        <w:t>единствено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че има</w:t>
      </w:r>
      <w:r w:rsidR="00BD6CC2">
        <w:rPr>
          <w:rFonts w:ascii="Times New Roman" w:hAnsi="Times New Roman" w:cs="Times New Roman"/>
          <w:sz w:val="24"/>
          <w:szCs w:val="24"/>
        </w:rPr>
        <w:t>т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право да доставят материали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няма абсолютно никак</w:t>
      </w:r>
      <w:r w:rsidR="00BD6CC2">
        <w:rPr>
          <w:rFonts w:ascii="Times New Roman" w:hAnsi="Times New Roman" w:cs="Times New Roman"/>
          <w:sz w:val="24"/>
          <w:szCs w:val="24"/>
        </w:rPr>
        <w:t>ва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обстановка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действителна на цените</w:t>
      </w:r>
      <w:r w:rsidR="00BD6CC2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няма </w:t>
      </w:r>
      <w:r w:rsidR="00BD6CC2">
        <w:rPr>
          <w:rFonts w:ascii="Times New Roman" w:hAnsi="Times New Roman" w:cs="Times New Roman"/>
          <w:sz w:val="24"/>
          <w:szCs w:val="24"/>
        </w:rPr>
        <w:t xml:space="preserve">нито една цифра. </w:t>
      </w:r>
      <w:r w:rsidR="00FA4FBB">
        <w:rPr>
          <w:rFonts w:ascii="Times New Roman" w:hAnsi="Times New Roman" w:cs="Times New Roman"/>
          <w:sz w:val="24"/>
          <w:szCs w:val="24"/>
        </w:rPr>
        <w:t xml:space="preserve">Отделно от това колегата е изложил това, че 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тези каталожни номера са </w:t>
      </w:r>
      <w:r w:rsidR="00FA4FBB">
        <w:rPr>
          <w:rFonts w:ascii="Times New Roman" w:hAnsi="Times New Roman" w:cs="Times New Roman"/>
          <w:sz w:val="24"/>
          <w:szCs w:val="24"/>
        </w:rPr>
        <w:t>… (неясно произнесена фраза, бел</w:t>
      </w:r>
      <w:r w:rsidR="00C86037">
        <w:rPr>
          <w:rFonts w:ascii="Times New Roman" w:hAnsi="Times New Roman" w:cs="Times New Roman"/>
          <w:sz w:val="24"/>
          <w:szCs w:val="24"/>
        </w:rPr>
        <w:t>.</w:t>
      </w:r>
      <w:r w:rsidR="00FA4FBB">
        <w:rPr>
          <w:rFonts w:ascii="Times New Roman" w:hAnsi="Times New Roman" w:cs="Times New Roman"/>
          <w:sz w:val="24"/>
          <w:szCs w:val="24"/>
        </w:rPr>
        <w:t xml:space="preserve"> на протоколиста) к</w:t>
      </w:r>
      <w:r w:rsidR="00C0603C" w:rsidRPr="00213DA0">
        <w:rPr>
          <w:rFonts w:ascii="Times New Roman" w:hAnsi="Times New Roman" w:cs="Times New Roman"/>
          <w:sz w:val="24"/>
          <w:szCs w:val="24"/>
        </w:rPr>
        <w:t>аталожни номера</w:t>
      </w:r>
      <w:r w:rsidR="00FA4FBB">
        <w:rPr>
          <w:rFonts w:ascii="Times New Roman" w:hAnsi="Times New Roman" w:cs="Times New Roman"/>
          <w:sz w:val="24"/>
          <w:szCs w:val="24"/>
        </w:rPr>
        <w:t>,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които са ползва</w:t>
      </w:r>
      <w:r w:rsidR="00FA4FBB">
        <w:rPr>
          <w:rFonts w:ascii="Times New Roman" w:hAnsi="Times New Roman" w:cs="Times New Roman"/>
          <w:sz w:val="24"/>
          <w:szCs w:val="24"/>
        </w:rPr>
        <w:t>ни</w:t>
      </w:r>
      <w:r w:rsidR="00C0603C" w:rsidRPr="00213DA0">
        <w:rPr>
          <w:rFonts w:ascii="Times New Roman" w:hAnsi="Times New Roman" w:cs="Times New Roman"/>
          <w:sz w:val="24"/>
          <w:szCs w:val="24"/>
        </w:rPr>
        <w:t xml:space="preserve"> от моя доверител</w:t>
      </w:r>
      <w:r w:rsidR="00FA4FBB">
        <w:rPr>
          <w:rFonts w:ascii="Times New Roman" w:hAnsi="Times New Roman" w:cs="Times New Roman"/>
          <w:sz w:val="24"/>
          <w:szCs w:val="24"/>
        </w:rPr>
        <w:t xml:space="preserve">, така че другият участник в процедурата </w:t>
      </w:r>
      <w:r w:rsidR="00C86037">
        <w:rPr>
          <w:rFonts w:ascii="Times New Roman" w:hAnsi="Times New Roman" w:cs="Times New Roman"/>
          <w:sz w:val="24"/>
          <w:szCs w:val="24"/>
        </w:rPr>
        <w:t>не е ясно какво ще достави. П</w:t>
      </w:r>
      <w:r w:rsidR="00C0603C" w:rsidRPr="00213DA0">
        <w:rPr>
          <w:rFonts w:ascii="Times New Roman" w:hAnsi="Times New Roman" w:cs="Times New Roman"/>
          <w:sz w:val="24"/>
          <w:szCs w:val="24"/>
        </w:rPr>
        <w:t>ретендирам разноски за доверителите ми, като представ</w:t>
      </w:r>
      <w:r w:rsidR="00C86037">
        <w:rPr>
          <w:rFonts w:ascii="Times New Roman" w:hAnsi="Times New Roman" w:cs="Times New Roman"/>
          <w:sz w:val="24"/>
          <w:szCs w:val="24"/>
        </w:rPr>
        <w:t>я</w:t>
      </w:r>
      <w:r w:rsidR="00C0603C" w:rsidRPr="00213DA0">
        <w:rPr>
          <w:rFonts w:ascii="Times New Roman" w:hAnsi="Times New Roman" w:cs="Times New Roman"/>
          <w:sz w:val="24"/>
          <w:szCs w:val="24"/>
        </w:rPr>
        <w:t>м списък и доказателства за разноски</w:t>
      </w:r>
      <w:r w:rsidR="00C86037">
        <w:rPr>
          <w:rFonts w:ascii="Times New Roman" w:hAnsi="Times New Roman" w:cs="Times New Roman"/>
          <w:sz w:val="24"/>
          <w:szCs w:val="24"/>
        </w:rPr>
        <w:t>те</w:t>
      </w:r>
      <w:r w:rsidR="00C0603C" w:rsidRPr="00213DA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42A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Ц. Й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2E140F" w:rsidRDefault="00BF12DB" w:rsidP="000A09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0989" w:rsidRPr="000A0989">
        <w:rPr>
          <w:rFonts w:ascii="Times New Roman" w:hAnsi="Times New Roman" w:cs="Times New Roman"/>
          <w:sz w:val="24"/>
          <w:szCs w:val="24"/>
        </w:rPr>
        <w:t xml:space="preserve">Искам да кажа, че ние като официални представители на TCR TECORA България, приложили сме документи за това нещо. Ползваме официалния </w:t>
      </w:r>
      <w:r w:rsidR="000A0989">
        <w:rPr>
          <w:rFonts w:ascii="Times New Roman" w:hAnsi="Times New Roman" w:cs="Times New Roman"/>
          <w:sz w:val="24"/>
          <w:szCs w:val="24"/>
        </w:rPr>
        <w:t xml:space="preserve">ценоразпис </w:t>
      </w:r>
      <w:r w:rsidR="000A0989" w:rsidRPr="000A0989">
        <w:rPr>
          <w:rFonts w:ascii="Times New Roman" w:hAnsi="Times New Roman" w:cs="Times New Roman"/>
          <w:sz w:val="24"/>
          <w:szCs w:val="24"/>
        </w:rPr>
        <w:t xml:space="preserve">на </w:t>
      </w:r>
    </w:p>
    <w:p w:rsidR="002E140F" w:rsidRDefault="002E140F" w:rsidP="002E14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40F" w:rsidRDefault="002E140F" w:rsidP="002E14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A0989" w:rsidP="002E14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A0989">
        <w:rPr>
          <w:rFonts w:ascii="Times New Roman" w:hAnsi="Times New Roman" w:cs="Times New Roman"/>
          <w:sz w:val="24"/>
          <w:szCs w:val="24"/>
        </w:rPr>
        <w:t xml:space="preserve">фирмата и това е без никакви надбавки към цените. Освен това </w:t>
      </w:r>
      <w:r>
        <w:rPr>
          <w:rFonts w:ascii="Times New Roman" w:hAnsi="Times New Roman" w:cs="Times New Roman"/>
          <w:sz w:val="24"/>
          <w:szCs w:val="24"/>
        </w:rPr>
        <w:t xml:space="preserve">… </w:t>
      </w:r>
      <w:r w:rsidRPr="00055447">
        <w:rPr>
          <w:rFonts w:ascii="Times New Roman" w:hAnsi="Times New Roman" w:cs="Times New Roman"/>
          <w:sz w:val="24"/>
          <w:szCs w:val="24"/>
        </w:rPr>
        <w:t>(неясно произнесен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554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думи</w:t>
      </w:r>
      <w:r w:rsidRPr="00055447">
        <w:rPr>
          <w:rFonts w:ascii="Times New Roman" w:hAnsi="Times New Roman" w:cs="Times New Roman"/>
          <w:sz w:val="24"/>
          <w:szCs w:val="24"/>
        </w:rPr>
        <w:t>, бел. на протоколиста</w:t>
      </w:r>
      <w:r>
        <w:rPr>
          <w:rFonts w:ascii="Times New Roman" w:hAnsi="Times New Roman" w:cs="Times New Roman"/>
          <w:sz w:val="24"/>
          <w:szCs w:val="24"/>
        </w:rPr>
        <w:t xml:space="preserve">) фирмата е инвестирала </w:t>
      </w:r>
      <w:r w:rsidRPr="000A0989">
        <w:rPr>
          <w:rFonts w:ascii="Times New Roman" w:hAnsi="Times New Roman" w:cs="Times New Roman"/>
          <w:sz w:val="24"/>
          <w:szCs w:val="24"/>
        </w:rPr>
        <w:t xml:space="preserve">и фирмата ще купува от някъде конкурентни </w:t>
      </w:r>
      <w:r>
        <w:rPr>
          <w:rFonts w:ascii="Times New Roman" w:hAnsi="Times New Roman" w:cs="Times New Roman"/>
          <w:sz w:val="24"/>
          <w:szCs w:val="24"/>
        </w:rPr>
        <w:t>резервни</w:t>
      </w:r>
      <w:r w:rsidRPr="000A0989">
        <w:rPr>
          <w:rFonts w:ascii="Times New Roman" w:hAnsi="Times New Roman" w:cs="Times New Roman"/>
          <w:sz w:val="24"/>
          <w:szCs w:val="24"/>
        </w:rPr>
        <w:t xml:space="preserve"> части и </w:t>
      </w:r>
      <w:r>
        <w:rPr>
          <w:rFonts w:ascii="Times New Roman" w:hAnsi="Times New Roman" w:cs="Times New Roman"/>
          <w:sz w:val="24"/>
          <w:szCs w:val="24"/>
        </w:rPr>
        <w:t xml:space="preserve">ги </w:t>
      </w:r>
      <w:r w:rsidRPr="000A0989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едлага</w:t>
      </w:r>
      <w:r w:rsidRPr="000A0989">
        <w:rPr>
          <w:rFonts w:ascii="Times New Roman" w:hAnsi="Times New Roman" w:cs="Times New Roman"/>
          <w:sz w:val="24"/>
          <w:szCs w:val="24"/>
        </w:rPr>
        <w:t xml:space="preserve"> под минималната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0A0989">
        <w:rPr>
          <w:rFonts w:ascii="Times New Roman" w:hAnsi="Times New Roman" w:cs="Times New Roman"/>
          <w:sz w:val="24"/>
          <w:szCs w:val="24"/>
        </w:rPr>
        <w:t xml:space="preserve">ака че това всичко е политика на фирмата.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989" w:rsidRDefault="000A098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989" w:rsidRDefault="000A098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A0989" w:rsidRDefault="000A098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32E" w:rsidRDefault="0033532E">
      <w:pPr>
        <w:spacing w:after="0" w:line="240" w:lineRule="auto"/>
      </w:pPr>
      <w:r>
        <w:separator/>
      </w:r>
    </w:p>
  </w:endnote>
  <w:endnote w:type="continuationSeparator" w:id="0">
    <w:p w:rsidR="0033532E" w:rsidRDefault="0033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140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353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32E" w:rsidRDefault="0033532E">
      <w:pPr>
        <w:spacing w:after="0" w:line="240" w:lineRule="auto"/>
      </w:pPr>
      <w:r>
        <w:separator/>
      </w:r>
    </w:p>
  </w:footnote>
  <w:footnote w:type="continuationSeparator" w:id="0">
    <w:p w:rsidR="0033532E" w:rsidRDefault="00335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5447"/>
    <w:rsid w:val="0005678A"/>
    <w:rsid w:val="000606C8"/>
    <w:rsid w:val="00075FFD"/>
    <w:rsid w:val="00092CE1"/>
    <w:rsid w:val="000A0989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6E5"/>
    <w:rsid w:val="001D7682"/>
    <w:rsid w:val="00213DA0"/>
    <w:rsid w:val="00237499"/>
    <w:rsid w:val="0025375E"/>
    <w:rsid w:val="00262F1D"/>
    <w:rsid w:val="00287CA0"/>
    <w:rsid w:val="002912BD"/>
    <w:rsid w:val="002966D9"/>
    <w:rsid w:val="002B4874"/>
    <w:rsid w:val="002C69A4"/>
    <w:rsid w:val="002E140F"/>
    <w:rsid w:val="002E4982"/>
    <w:rsid w:val="002E5EDD"/>
    <w:rsid w:val="0031641D"/>
    <w:rsid w:val="0033385B"/>
    <w:rsid w:val="0033532E"/>
    <w:rsid w:val="003372B8"/>
    <w:rsid w:val="00355F19"/>
    <w:rsid w:val="00367F77"/>
    <w:rsid w:val="00375625"/>
    <w:rsid w:val="003836A0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E1115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17B8E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27DA5"/>
    <w:rsid w:val="00930408"/>
    <w:rsid w:val="009468CA"/>
    <w:rsid w:val="009574EC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2A80"/>
    <w:rsid w:val="00B8572D"/>
    <w:rsid w:val="00B8743C"/>
    <w:rsid w:val="00B96D81"/>
    <w:rsid w:val="00BA4E2B"/>
    <w:rsid w:val="00BB0F67"/>
    <w:rsid w:val="00BD6CC2"/>
    <w:rsid w:val="00BE15FA"/>
    <w:rsid w:val="00BE627F"/>
    <w:rsid w:val="00BF12DB"/>
    <w:rsid w:val="00BF32E4"/>
    <w:rsid w:val="00C02A37"/>
    <w:rsid w:val="00C0603C"/>
    <w:rsid w:val="00C860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A4FBB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CD42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2024-05-27T12:10:00Z</dcterms:created>
  <dcterms:modified xsi:type="dcterms:W3CDTF">2024-05-27T12:10:00Z</dcterms:modified>
</cp:coreProperties>
</file>